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2FA" w:rsidRDefault="00F152FA" w:rsidP="00F152FA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389520D2" wp14:editId="4C18F559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273040" cy="6480175"/>
            <wp:effectExtent l="0" t="0" r="10160" b="0"/>
            <wp:wrapTight wrapText="bothSides">
              <wp:wrapPolygon edited="0">
                <wp:start x="0" y="0"/>
                <wp:lineTo x="0" y="21505"/>
                <wp:lineTo x="21538" y="21505"/>
                <wp:lineTo x="215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648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hAnsi="Times" w:cs="Times"/>
          <w:sz w:val="32"/>
          <w:szCs w:val="32"/>
        </w:rPr>
        <w:t>Name ___________________________</w:t>
      </w:r>
    </w:p>
    <w:p w:rsidR="00F152FA" w:rsidRDefault="00F152FA" w:rsidP="00F152FA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Cells – Part One Vocabulary </w:t>
      </w:r>
    </w:p>
    <w:p w:rsidR="00A200B5" w:rsidRDefault="00F152FA" w:rsidP="00F152FA">
      <w:r>
        <w:rPr>
          <w:rFonts w:ascii="Helvetica" w:hAnsi="Helvetica" w:cs="Helvetica"/>
          <w:noProof/>
        </w:rPr>
        <w:drawing>
          <wp:anchor distT="0" distB="0" distL="114300" distR="114300" simplePos="0" relativeHeight="251663360" behindDoc="0" locked="0" layoutInCell="1" allowOverlap="1" wp14:anchorId="6F971B49" wp14:editId="12FEAD38">
            <wp:simplePos x="0" y="0"/>
            <wp:positionH relativeFrom="column">
              <wp:posOffset>457200</wp:posOffset>
            </wp:positionH>
            <wp:positionV relativeFrom="paragraph">
              <wp:posOffset>5131435</wp:posOffset>
            </wp:positionV>
            <wp:extent cx="1600200" cy="1532255"/>
            <wp:effectExtent l="0" t="0" r="0" b="0"/>
            <wp:wrapTight wrapText="bothSides">
              <wp:wrapPolygon edited="0">
                <wp:start x="0" y="0"/>
                <wp:lineTo x="0" y="21126"/>
                <wp:lineTo x="21257" y="21126"/>
                <wp:lineTo x="21257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3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2336" behindDoc="0" locked="0" layoutInCell="1" allowOverlap="1" wp14:anchorId="7E1240AC" wp14:editId="1D48093D">
            <wp:simplePos x="0" y="0"/>
            <wp:positionH relativeFrom="column">
              <wp:posOffset>2171700</wp:posOffset>
            </wp:positionH>
            <wp:positionV relativeFrom="paragraph">
              <wp:posOffset>5302885</wp:posOffset>
            </wp:positionV>
            <wp:extent cx="1713865" cy="1283335"/>
            <wp:effectExtent l="0" t="0" r="0" b="12065"/>
            <wp:wrapTight wrapText="bothSides">
              <wp:wrapPolygon edited="0">
                <wp:start x="0" y="0"/>
                <wp:lineTo x="0" y="21376"/>
                <wp:lineTo x="21128" y="21376"/>
                <wp:lineTo x="21128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128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t xml:space="preserve"> </w:t>
      </w:r>
      <w:r>
        <w:rPr>
          <w:noProof/>
        </w:rPr>
        <w:t xml:space="preserve">    </w:t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C6ED5" wp14:editId="0D34AB1D">
                <wp:simplePos x="0" y="0"/>
                <wp:positionH relativeFrom="column">
                  <wp:posOffset>-114300</wp:posOffset>
                </wp:positionH>
                <wp:positionV relativeFrom="paragraph">
                  <wp:posOffset>673735</wp:posOffset>
                </wp:positionV>
                <wp:extent cx="4229100" cy="5029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502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F152FA" w:rsidRPr="00F152FA" w:rsidRDefault="00F152FA" w:rsidP="00F152FA">
                            <w:pPr>
                              <w:pStyle w:val="NoSpacing"/>
                              <w:spacing w:line="276" w:lineRule="auto"/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</w:pPr>
                            <w:r w:rsidRPr="00F152FA"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  <w:t>Across</w:t>
                            </w:r>
                          </w:p>
                          <w:p w:rsidR="00F152FA" w:rsidRPr="00F152FA" w:rsidRDefault="00F152FA" w:rsidP="00F152FA">
                            <w:pPr>
                              <w:pStyle w:val="NoSpacing"/>
                              <w:spacing w:line="276" w:lineRule="auto"/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</w:pPr>
                            <w:r w:rsidRPr="00F152FA"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  <w:t>1. The smallest unit that can perform all life processes</w:t>
                            </w:r>
                          </w:p>
                          <w:p w:rsidR="00F152FA" w:rsidRPr="00F152FA" w:rsidRDefault="00F152FA" w:rsidP="00F152FA">
                            <w:pPr>
                              <w:pStyle w:val="NoSpacing"/>
                              <w:spacing w:line="276" w:lineRule="auto"/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</w:pPr>
                            <w:r w:rsidRPr="00F152FA"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  <w:t>3. A cell part with a specific job</w:t>
                            </w:r>
                          </w:p>
                          <w:p w:rsidR="00F152FA" w:rsidRPr="00F152FA" w:rsidRDefault="00F152FA" w:rsidP="00F152FA">
                            <w:pPr>
                              <w:pStyle w:val="NoSpacing"/>
                              <w:spacing w:line="276" w:lineRule="auto"/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</w:pPr>
                            <w:r w:rsidRPr="00F152FA"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  <w:t>4. The gel-like substance that fills the cell</w:t>
                            </w:r>
                          </w:p>
                          <w:p w:rsidR="00F152FA" w:rsidRPr="00F152FA" w:rsidRDefault="00F152FA" w:rsidP="00F152FA">
                            <w:pPr>
                              <w:pStyle w:val="NoSpacing"/>
                              <w:spacing w:line="276" w:lineRule="auto"/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</w:pPr>
                            <w:r w:rsidRPr="00F152FA"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  <w:t>7. A rigid structure outside the cell membrane that supports the cell</w:t>
                            </w:r>
                          </w:p>
                          <w:p w:rsidR="00F152FA" w:rsidRPr="00F152FA" w:rsidRDefault="00F152FA" w:rsidP="00F152FA">
                            <w:pPr>
                              <w:pStyle w:val="NoSpacing"/>
                              <w:spacing w:line="276" w:lineRule="auto"/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</w:pPr>
                            <w:r w:rsidRPr="00F152FA"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  <w:t>8. A living thing</w:t>
                            </w:r>
                          </w:p>
                          <w:p w:rsidR="00F152FA" w:rsidRPr="00F152FA" w:rsidRDefault="00F152FA" w:rsidP="00F152FA">
                            <w:pPr>
                              <w:pStyle w:val="NoSpacing"/>
                              <w:spacing w:line="276" w:lineRule="auto"/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</w:pPr>
                          </w:p>
                          <w:p w:rsidR="00F152FA" w:rsidRPr="00F152FA" w:rsidRDefault="00F152FA" w:rsidP="00F152FA">
                            <w:pPr>
                              <w:pStyle w:val="NoSpacing"/>
                              <w:spacing w:line="276" w:lineRule="auto"/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</w:pPr>
                            <w:r w:rsidRPr="00F152FA"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  <w:t>Down</w:t>
                            </w:r>
                          </w:p>
                          <w:p w:rsidR="00F152FA" w:rsidRPr="00F152FA" w:rsidRDefault="00F152FA" w:rsidP="00F152FA">
                            <w:pPr>
                              <w:pStyle w:val="NoSpacing"/>
                              <w:spacing w:line="276" w:lineRule="auto"/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</w:pPr>
                            <w:r w:rsidRPr="00F152FA"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  <w:t>2. Organelle that stores water</w:t>
                            </w:r>
                          </w:p>
                          <w:p w:rsidR="00F152FA" w:rsidRPr="00F152FA" w:rsidRDefault="00F152FA" w:rsidP="00F152FA">
                            <w:pPr>
                              <w:pStyle w:val="NoSpacing"/>
                              <w:spacing w:line="276" w:lineRule="auto"/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</w:pPr>
                            <w:r w:rsidRPr="00F152FA"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  <w:t>5. A flexible layer covering the cell and keeping it separate from the outside world</w:t>
                            </w:r>
                          </w:p>
                          <w:p w:rsidR="00F152FA" w:rsidRPr="00F152FA" w:rsidRDefault="00F152FA" w:rsidP="00F152FA">
                            <w:pPr>
                              <w:pStyle w:val="NoSpacing"/>
                              <w:spacing w:line="276" w:lineRule="auto"/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</w:pPr>
                            <w:r w:rsidRPr="00F152FA"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  <w:t>6. Organelle that contains the DNA ("library" of the cell)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5pt;margin-top:53.05pt;width:333pt;height:39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" filled="f" stroked="f">
                <v:textbox>
                  <w:txbxContent>
                    <w:p w:rsidR="00F152FA" w:rsidRPr="00F152FA" w:rsidRDefault="00F152FA" w:rsidP="00F152FA">
                      <w:pPr>
                        <w:pStyle w:val="NoSpacing"/>
                        <w:spacing w:line="276" w:lineRule="auto"/>
                        <w:rPr>
                          <w:rFonts w:ascii="Comic Sans MS" w:hAnsi="Comic Sans MS"/>
                          <w:b/>
                          <w:sz w:val="26"/>
                          <w:szCs w:val="26"/>
                        </w:rPr>
                      </w:pPr>
                      <w:r w:rsidRPr="00F152FA">
                        <w:rPr>
                          <w:rFonts w:ascii="Comic Sans MS" w:hAnsi="Comic Sans MS"/>
                          <w:b/>
                          <w:sz w:val="26"/>
                          <w:szCs w:val="26"/>
                        </w:rPr>
                        <w:t>Across</w:t>
                      </w:r>
                    </w:p>
                    <w:p w:rsidR="00F152FA" w:rsidRPr="00F152FA" w:rsidRDefault="00F152FA" w:rsidP="00F152FA">
                      <w:pPr>
                        <w:pStyle w:val="NoSpacing"/>
                        <w:spacing w:line="276" w:lineRule="auto"/>
                        <w:rPr>
                          <w:rFonts w:ascii="Comic Sans MS" w:hAnsi="Comic Sans MS"/>
                          <w:sz w:val="26"/>
                          <w:szCs w:val="26"/>
                        </w:rPr>
                      </w:pPr>
                      <w:r w:rsidRPr="00F152FA">
                        <w:rPr>
                          <w:rFonts w:ascii="Comic Sans MS" w:hAnsi="Comic Sans MS"/>
                          <w:sz w:val="26"/>
                          <w:szCs w:val="26"/>
                        </w:rPr>
                        <w:t>1. The smallest unit that can perform all life processes</w:t>
                      </w:r>
                    </w:p>
                    <w:p w:rsidR="00F152FA" w:rsidRPr="00F152FA" w:rsidRDefault="00F152FA" w:rsidP="00F152FA">
                      <w:pPr>
                        <w:pStyle w:val="NoSpacing"/>
                        <w:spacing w:line="276" w:lineRule="auto"/>
                        <w:rPr>
                          <w:rFonts w:ascii="Comic Sans MS" w:hAnsi="Comic Sans MS"/>
                          <w:sz w:val="26"/>
                          <w:szCs w:val="26"/>
                        </w:rPr>
                      </w:pPr>
                      <w:r w:rsidRPr="00F152FA">
                        <w:rPr>
                          <w:rFonts w:ascii="Comic Sans MS" w:hAnsi="Comic Sans MS"/>
                          <w:sz w:val="26"/>
                          <w:szCs w:val="26"/>
                        </w:rPr>
                        <w:t>3. A cell part with a specific job</w:t>
                      </w:r>
                    </w:p>
                    <w:p w:rsidR="00F152FA" w:rsidRPr="00F152FA" w:rsidRDefault="00F152FA" w:rsidP="00F152FA">
                      <w:pPr>
                        <w:pStyle w:val="NoSpacing"/>
                        <w:spacing w:line="276" w:lineRule="auto"/>
                        <w:rPr>
                          <w:rFonts w:ascii="Comic Sans MS" w:hAnsi="Comic Sans MS"/>
                          <w:sz w:val="26"/>
                          <w:szCs w:val="26"/>
                        </w:rPr>
                      </w:pPr>
                      <w:r w:rsidRPr="00F152FA">
                        <w:rPr>
                          <w:rFonts w:ascii="Comic Sans MS" w:hAnsi="Comic Sans MS"/>
                          <w:sz w:val="26"/>
                          <w:szCs w:val="26"/>
                        </w:rPr>
                        <w:t>4. The gel-like substance that fills the cell</w:t>
                      </w:r>
                    </w:p>
                    <w:p w:rsidR="00F152FA" w:rsidRPr="00F152FA" w:rsidRDefault="00F152FA" w:rsidP="00F152FA">
                      <w:pPr>
                        <w:pStyle w:val="NoSpacing"/>
                        <w:spacing w:line="276" w:lineRule="auto"/>
                        <w:rPr>
                          <w:rFonts w:ascii="Comic Sans MS" w:hAnsi="Comic Sans MS"/>
                          <w:sz w:val="26"/>
                          <w:szCs w:val="26"/>
                        </w:rPr>
                      </w:pPr>
                      <w:r w:rsidRPr="00F152FA">
                        <w:rPr>
                          <w:rFonts w:ascii="Comic Sans MS" w:hAnsi="Comic Sans MS"/>
                          <w:sz w:val="26"/>
                          <w:szCs w:val="26"/>
                        </w:rPr>
                        <w:t>7. A rigid structure outside the cell membrane that supports the cell</w:t>
                      </w:r>
                    </w:p>
                    <w:p w:rsidR="00F152FA" w:rsidRPr="00F152FA" w:rsidRDefault="00F152FA" w:rsidP="00F152FA">
                      <w:pPr>
                        <w:pStyle w:val="NoSpacing"/>
                        <w:spacing w:line="276" w:lineRule="auto"/>
                        <w:rPr>
                          <w:rFonts w:ascii="Comic Sans MS" w:hAnsi="Comic Sans MS"/>
                          <w:sz w:val="26"/>
                          <w:szCs w:val="26"/>
                        </w:rPr>
                      </w:pPr>
                      <w:r w:rsidRPr="00F152FA">
                        <w:rPr>
                          <w:rFonts w:ascii="Comic Sans MS" w:hAnsi="Comic Sans MS"/>
                          <w:sz w:val="26"/>
                          <w:szCs w:val="26"/>
                        </w:rPr>
                        <w:t>8. A living thing</w:t>
                      </w:r>
                    </w:p>
                    <w:p w:rsidR="00F152FA" w:rsidRPr="00F152FA" w:rsidRDefault="00F152FA" w:rsidP="00F152FA">
                      <w:pPr>
                        <w:pStyle w:val="NoSpacing"/>
                        <w:spacing w:line="276" w:lineRule="auto"/>
                        <w:rPr>
                          <w:rFonts w:ascii="Comic Sans MS" w:hAnsi="Comic Sans MS"/>
                          <w:sz w:val="26"/>
                          <w:szCs w:val="26"/>
                        </w:rPr>
                      </w:pPr>
                    </w:p>
                    <w:p w:rsidR="00F152FA" w:rsidRPr="00F152FA" w:rsidRDefault="00F152FA" w:rsidP="00F152FA">
                      <w:pPr>
                        <w:pStyle w:val="NoSpacing"/>
                        <w:spacing w:line="276" w:lineRule="auto"/>
                        <w:rPr>
                          <w:rFonts w:ascii="Comic Sans MS" w:hAnsi="Comic Sans MS"/>
                          <w:b/>
                          <w:sz w:val="26"/>
                          <w:szCs w:val="26"/>
                        </w:rPr>
                      </w:pPr>
                      <w:r w:rsidRPr="00F152FA">
                        <w:rPr>
                          <w:rFonts w:ascii="Comic Sans MS" w:hAnsi="Comic Sans MS"/>
                          <w:b/>
                          <w:sz w:val="26"/>
                          <w:szCs w:val="26"/>
                        </w:rPr>
                        <w:t>Down</w:t>
                      </w:r>
                    </w:p>
                    <w:p w:rsidR="00F152FA" w:rsidRPr="00F152FA" w:rsidRDefault="00F152FA" w:rsidP="00F152FA">
                      <w:pPr>
                        <w:pStyle w:val="NoSpacing"/>
                        <w:spacing w:line="276" w:lineRule="auto"/>
                        <w:rPr>
                          <w:rFonts w:ascii="Comic Sans MS" w:hAnsi="Comic Sans MS"/>
                          <w:sz w:val="26"/>
                          <w:szCs w:val="26"/>
                        </w:rPr>
                      </w:pPr>
                      <w:r w:rsidRPr="00F152FA">
                        <w:rPr>
                          <w:rFonts w:ascii="Comic Sans MS" w:hAnsi="Comic Sans MS"/>
                          <w:sz w:val="26"/>
                          <w:szCs w:val="26"/>
                        </w:rPr>
                        <w:t>2. Organelle that stores water</w:t>
                      </w:r>
                    </w:p>
                    <w:p w:rsidR="00F152FA" w:rsidRPr="00F152FA" w:rsidRDefault="00F152FA" w:rsidP="00F152FA">
                      <w:pPr>
                        <w:pStyle w:val="NoSpacing"/>
                        <w:spacing w:line="276" w:lineRule="auto"/>
                        <w:rPr>
                          <w:rFonts w:ascii="Comic Sans MS" w:hAnsi="Comic Sans MS"/>
                          <w:sz w:val="26"/>
                          <w:szCs w:val="26"/>
                        </w:rPr>
                      </w:pPr>
                      <w:r w:rsidRPr="00F152FA">
                        <w:rPr>
                          <w:rFonts w:ascii="Comic Sans MS" w:hAnsi="Comic Sans MS"/>
                          <w:sz w:val="26"/>
                          <w:szCs w:val="26"/>
                        </w:rPr>
                        <w:t>5. A flexible layer covering the cell and keeping it separate from the outside world</w:t>
                      </w:r>
                    </w:p>
                    <w:p w:rsidR="00F152FA" w:rsidRPr="00F152FA" w:rsidRDefault="00F152FA" w:rsidP="00F152FA">
                      <w:pPr>
                        <w:pStyle w:val="NoSpacing"/>
                        <w:spacing w:line="276" w:lineRule="auto"/>
                        <w:rPr>
                          <w:rFonts w:ascii="Comic Sans MS" w:hAnsi="Comic Sans MS"/>
                          <w:sz w:val="26"/>
                          <w:szCs w:val="26"/>
                        </w:rPr>
                      </w:pPr>
                      <w:r w:rsidRPr="00F152FA">
                        <w:rPr>
                          <w:rFonts w:ascii="Comic Sans MS" w:hAnsi="Comic Sans MS"/>
                          <w:sz w:val="26"/>
                          <w:szCs w:val="26"/>
                        </w:rPr>
                        <w:t>6. Organelle that contains the DNA ("library" of the cell)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200B5" w:rsidSect="00F152F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FA"/>
    <w:rsid w:val="00A0652C"/>
    <w:rsid w:val="00A200B5"/>
    <w:rsid w:val="00F1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2F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2FA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F152F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2F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2FA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F15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62</Characters>
  <Application>Microsoft Macintosh Word</Application>
  <DocSecurity>0</DocSecurity>
  <Lines>1</Lines>
  <Paragraphs>1</Paragraphs>
  <ScaleCrop>false</ScaleCrop>
  <Company>Spring Lake Park Schools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2013-10-24T00:45:00Z</dcterms:created>
  <dcterms:modified xsi:type="dcterms:W3CDTF">2013-10-24T00:56:00Z</dcterms:modified>
</cp:coreProperties>
</file>